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81C" w:rsidRDefault="007F581C" w:rsidP="007F58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3</w:t>
      </w:r>
    </w:p>
    <w:p w:rsidR="007F581C" w:rsidRDefault="007F581C" w:rsidP="007F58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документации</w:t>
      </w:r>
      <w:r>
        <w:rPr>
          <w:rFonts w:ascii="Times New Roman" w:hAnsi="Times New Roman"/>
          <w:sz w:val="24"/>
          <w:szCs w:val="24"/>
        </w:rPr>
        <w:t xml:space="preserve"> об аукционе</w:t>
      </w:r>
    </w:p>
    <w:p w:rsidR="007F581C" w:rsidRDefault="007F581C" w:rsidP="007F58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F581C" w:rsidRDefault="007F581C" w:rsidP="007F58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F581C" w:rsidRDefault="007F581C" w:rsidP="007F581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Сведения о рыболовном участке (лоте), включая его местоположение, площадь, границы, виды водных биологических ресурсов, начальная цена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предмета аукциона (лота), шаг аукциона, размер задатка</w:t>
      </w:r>
      <w:proofErr w:type="gramEnd"/>
    </w:p>
    <w:p w:rsidR="007F581C" w:rsidRDefault="007F581C" w:rsidP="007F58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581C" w:rsidRDefault="007F581C" w:rsidP="007F58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581C" w:rsidRDefault="007F581C" w:rsidP="007F58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1"/>
        <w:gridCol w:w="5664"/>
      </w:tblGrid>
      <w:tr w:rsidR="007F581C" w:rsidTr="007F581C">
        <w:trPr>
          <w:trHeight w:val="32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1C" w:rsidRDefault="007F58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Номер лота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1C" w:rsidRDefault="007F58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7F581C" w:rsidTr="007F581C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1C" w:rsidRDefault="007F58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образование, на территории которого расположен рыболовный участок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1C" w:rsidRDefault="007F58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Таймырский Долгано-Ненецкий муниципальный округ Красноярского края</w:t>
            </w:r>
          </w:p>
        </w:tc>
      </w:tr>
      <w:tr w:rsidR="007F581C" w:rsidTr="007F581C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1C" w:rsidRDefault="007F58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водного объекта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1C" w:rsidRDefault="007F58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 Хатанга (о. Крестовский)</w:t>
            </w:r>
          </w:p>
        </w:tc>
      </w:tr>
      <w:tr w:rsidR="007F581C" w:rsidTr="007F581C">
        <w:trPr>
          <w:trHeight w:val="388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1C" w:rsidRDefault="007F58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границ рыболовного участка, географические координаты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1C" w:rsidRDefault="007F581C">
            <w:pPr>
              <w:shd w:val="clear" w:color="auto" w:fill="FFFFFF"/>
              <w:spacing w:before="29" w:line="331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 Хатанга, левый берег, в районе о. Крестовский</w:t>
            </w:r>
          </w:p>
          <w:p w:rsidR="007F581C" w:rsidRDefault="007F58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81C" w:rsidRDefault="007F58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Географические координаты: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57"/>
              <w:gridCol w:w="1537"/>
              <w:gridCol w:w="1701"/>
            </w:tblGrid>
            <w:tr w:rsidR="007F581C">
              <w:trPr>
                <w:jc w:val="center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581C" w:rsidRDefault="007F581C">
                  <w:pPr>
                    <w:shd w:val="clear" w:color="auto" w:fill="FFFFFF"/>
                    <w:ind w:left="-111" w:right="-109"/>
                    <w:jc w:val="center"/>
                    <w:rPr>
                      <w:rFonts w:ascii="Times New Roman" w:hAnsi="Times New Roman"/>
                      <w:spacing w:val="-5"/>
                    </w:rPr>
                  </w:pPr>
                  <w:r>
                    <w:rPr>
                      <w:rFonts w:ascii="Times New Roman" w:hAnsi="Times New Roman"/>
                      <w:spacing w:val="-5"/>
                    </w:rPr>
                    <w:t>№ Т.</w:t>
                  </w:r>
                </w:p>
              </w:tc>
              <w:tc>
                <w:tcPr>
                  <w:tcW w:w="1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581C" w:rsidRDefault="007F581C">
                  <w:pPr>
                    <w:shd w:val="clear" w:color="auto" w:fill="FFFFFF"/>
                    <w:ind w:left="-111" w:right="-109"/>
                    <w:jc w:val="center"/>
                    <w:rPr>
                      <w:rFonts w:ascii="Times New Roman" w:hAnsi="Times New Roman"/>
                      <w:spacing w:val="-5"/>
                    </w:rPr>
                  </w:pPr>
                  <w:r>
                    <w:rPr>
                      <w:rFonts w:ascii="Times New Roman" w:hAnsi="Times New Roman"/>
                      <w:spacing w:val="-5"/>
                    </w:rPr>
                    <w:t>В.Д.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581C" w:rsidRDefault="007F581C">
                  <w:pPr>
                    <w:shd w:val="clear" w:color="auto" w:fill="FFFFFF"/>
                    <w:ind w:left="-111" w:right="-109"/>
                    <w:jc w:val="center"/>
                    <w:rPr>
                      <w:rFonts w:ascii="Times New Roman" w:hAnsi="Times New Roman"/>
                      <w:spacing w:val="-5"/>
                    </w:rPr>
                  </w:pPr>
                  <w:r>
                    <w:rPr>
                      <w:rFonts w:ascii="Times New Roman" w:hAnsi="Times New Roman"/>
                      <w:spacing w:val="-5"/>
                    </w:rPr>
                    <w:t>С.Ш.</w:t>
                  </w:r>
                </w:p>
              </w:tc>
            </w:tr>
            <w:tr w:rsidR="007F581C">
              <w:trPr>
                <w:jc w:val="center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581C" w:rsidRDefault="007F581C">
                  <w:pPr>
                    <w:shd w:val="clear" w:color="auto" w:fill="FFFFFF"/>
                    <w:ind w:right="-109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581C" w:rsidRDefault="007F581C">
                  <w:pPr>
                    <w:shd w:val="clear" w:color="auto" w:fill="FFFFFF"/>
                    <w:ind w:left="-111" w:right="-109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spacing w:val="-5"/>
                    </w:rPr>
                    <w:t>105° 20' 44"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581C" w:rsidRDefault="007F581C">
                  <w:pPr>
                    <w:shd w:val="clear" w:color="auto" w:fill="FFFFFF"/>
                    <w:ind w:left="-111" w:right="-109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spacing w:val="-5"/>
                    </w:rPr>
                    <w:t>72° 47' 33"</w:t>
                  </w:r>
                </w:p>
              </w:tc>
            </w:tr>
            <w:tr w:rsidR="007F581C">
              <w:trPr>
                <w:jc w:val="center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581C" w:rsidRDefault="007F581C">
                  <w:pPr>
                    <w:shd w:val="clear" w:color="auto" w:fill="FFFFFF"/>
                    <w:ind w:right="-109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581C" w:rsidRDefault="007F581C">
                  <w:pPr>
                    <w:shd w:val="clear" w:color="auto" w:fill="FFFFFF"/>
                    <w:ind w:left="-111" w:right="-109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spacing w:val="-5"/>
                    </w:rPr>
                    <w:t>105° 24' 49"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581C" w:rsidRDefault="007F581C">
                  <w:pPr>
                    <w:shd w:val="clear" w:color="auto" w:fill="FFFFFF"/>
                    <w:ind w:left="-111" w:right="-109"/>
                    <w:jc w:val="center"/>
                    <w:rPr>
                      <w:rFonts w:ascii="Times New Roman" w:hAnsi="Times New Roman"/>
                      <w:spacing w:val="-5"/>
                    </w:rPr>
                  </w:pPr>
                  <w:r>
                    <w:rPr>
                      <w:rFonts w:ascii="Times New Roman" w:hAnsi="Times New Roman"/>
                      <w:spacing w:val="-5"/>
                    </w:rPr>
                    <w:t>72° 45' 44"</w:t>
                  </w:r>
                </w:p>
              </w:tc>
            </w:tr>
            <w:tr w:rsidR="007F581C">
              <w:trPr>
                <w:jc w:val="center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581C" w:rsidRDefault="007F581C">
                  <w:pPr>
                    <w:shd w:val="clear" w:color="auto" w:fill="FFFFFF"/>
                    <w:ind w:right="-109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581C" w:rsidRDefault="007F581C">
                  <w:pPr>
                    <w:shd w:val="clear" w:color="auto" w:fill="FFFFFF"/>
                    <w:ind w:left="-111" w:right="-109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spacing w:val="-5"/>
                    </w:rPr>
                    <w:t>105° 39' 34"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581C" w:rsidRDefault="007F581C">
                  <w:pPr>
                    <w:shd w:val="clear" w:color="auto" w:fill="FFFFFF"/>
                    <w:ind w:left="-111" w:right="-109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spacing w:val="-5"/>
                    </w:rPr>
                    <w:t>72° 48' 54"</w:t>
                  </w:r>
                </w:p>
              </w:tc>
            </w:tr>
            <w:tr w:rsidR="007F581C">
              <w:trPr>
                <w:jc w:val="center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581C" w:rsidRDefault="007F581C">
                  <w:pPr>
                    <w:shd w:val="clear" w:color="auto" w:fill="FFFFFF"/>
                    <w:ind w:right="-109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581C" w:rsidRDefault="007F581C">
                  <w:pPr>
                    <w:shd w:val="clear" w:color="auto" w:fill="FFFFFF"/>
                    <w:ind w:left="-111" w:right="-109"/>
                    <w:jc w:val="center"/>
                    <w:rPr>
                      <w:rFonts w:ascii="Times New Roman" w:hAnsi="Times New Roman"/>
                      <w:spacing w:val="-5"/>
                    </w:rPr>
                  </w:pPr>
                  <w:r>
                    <w:rPr>
                      <w:rFonts w:ascii="Times New Roman" w:hAnsi="Times New Roman"/>
                      <w:spacing w:val="-5"/>
                    </w:rPr>
                    <w:t>105° 34' 19"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581C" w:rsidRDefault="007F581C">
                  <w:pPr>
                    <w:shd w:val="clear" w:color="auto" w:fill="FFFFFF"/>
                    <w:ind w:left="-111" w:right="-109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spacing w:val="-5"/>
                    </w:rPr>
                    <w:t>72° 51' 07"</w:t>
                  </w:r>
                </w:p>
              </w:tc>
            </w:tr>
          </w:tbl>
          <w:p w:rsidR="007F581C" w:rsidRDefault="007F581C">
            <w:pPr>
              <w:shd w:val="clear" w:color="auto" w:fill="FFFFFF"/>
              <w:spacing w:line="252" w:lineRule="exact"/>
              <w:ind w:left="7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от 1 до 2 – по прямой от левого берега реки вглубь реки на 4000 м, от 2 до 3 – по прямой вдоль левого берега реки на расстояние 10000 м вниз по течению реки, от 3 до 4 – по прямой до левого берега реки, от 4 до 1 – по береговой линии левого берега реки (за исключением притоков и водотоков) * исключая участки</w:t>
            </w:r>
            <w:proofErr w:type="gramEnd"/>
            <w:r>
              <w:rPr>
                <w:rFonts w:ascii="Times New Roman" w:hAnsi="Times New Roman"/>
              </w:rPr>
              <w:t xml:space="preserve"> суши на акватории участка.</w:t>
            </w:r>
          </w:p>
        </w:tc>
      </w:tr>
      <w:tr w:rsidR="007F581C" w:rsidTr="007F581C">
        <w:trPr>
          <w:trHeight w:val="91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1C" w:rsidRDefault="007F58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Протяженность (м), площадь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 рыболовного участка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1C" w:rsidRDefault="007F581C">
            <w:pPr>
              <w:shd w:val="clear" w:color="auto" w:fill="FFFFFF"/>
              <w:spacing w:before="58" w:after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Протяженность участка 10000 м, площадь участка 4601 га</w:t>
            </w:r>
          </w:p>
        </w:tc>
      </w:tr>
      <w:tr w:rsidR="007F581C" w:rsidTr="007F581C">
        <w:trPr>
          <w:trHeight w:val="61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1C" w:rsidRDefault="007F58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водных биологических ресурсов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1C" w:rsidRDefault="007F58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Муксун*,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*, сиг*, омуль арктический*, пелядь*, хариус, ряпушка, корюшка азиатская зубастая, щука, налим</w:t>
            </w:r>
            <w:proofErr w:type="gramEnd"/>
          </w:p>
          <w:p w:rsidR="007F581C" w:rsidRDefault="007F58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81C" w:rsidRDefault="007F58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Примечание: * - указывает на принадлежность вида водных биоресурсов, в отношении которого устанавливается ОДУ</w:t>
            </w:r>
          </w:p>
        </w:tc>
      </w:tr>
      <w:tr w:rsidR="007F581C" w:rsidTr="007F581C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1C" w:rsidRDefault="007F58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Начальная цена лота, руб.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1C" w:rsidRDefault="007F581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264 948,82</w:t>
            </w:r>
          </w:p>
        </w:tc>
      </w:tr>
      <w:tr w:rsidR="007F581C" w:rsidTr="007F581C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1C" w:rsidRDefault="007F58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задатка, руб.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1C" w:rsidRDefault="007F581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105 979,53</w:t>
            </w:r>
          </w:p>
        </w:tc>
      </w:tr>
      <w:tr w:rsidR="007F581C" w:rsidTr="007F581C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1C" w:rsidRDefault="007F58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Шаг аукциона, руб.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1C" w:rsidRDefault="007F581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13 247,44</w:t>
            </w:r>
          </w:p>
        </w:tc>
      </w:tr>
    </w:tbl>
    <w:p w:rsidR="00846E08" w:rsidRDefault="00846E08"/>
    <w:sectPr w:rsidR="00846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81C"/>
    <w:rsid w:val="007F581C"/>
    <w:rsid w:val="00846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81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81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Дианова Ирина Евгеньевна</dc:creator>
  <cp:lastModifiedBy>Дианова Ирина Евгеньевна</cp:lastModifiedBy>
  <cp:revision>2</cp:revision>
  <dcterms:created xsi:type="dcterms:W3CDTF">2026-05-19T10:21:00Z</dcterms:created>
  <dcterms:modified xsi:type="dcterms:W3CDTF">2026-05-19T10:21:00Z</dcterms:modified>
</cp:coreProperties>
</file>